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D5" w:rsidRDefault="00373BF9" w:rsidP="00B708D5">
      <w:pPr>
        <w:pStyle w:val="Default"/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2119D040" wp14:editId="7656E510">
            <wp:simplePos x="0" y="0"/>
            <wp:positionH relativeFrom="margin">
              <wp:align>left</wp:align>
            </wp:positionH>
            <wp:positionV relativeFrom="paragraph">
              <wp:posOffset>-485140</wp:posOffset>
            </wp:positionV>
            <wp:extent cx="1819275" cy="866775"/>
            <wp:effectExtent l="0" t="0" r="9525" b="9525"/>
            <wp:wrapNone/>
            <wp:docPr id="3" name="Bildobjekt 3" descr="http://www.boxholmshus.se/images/18.7ba90b0314073b944201e00/1380461747739/boxholmshus-logga2-liten.png">
              <a:hlinkClick xmlns:a="http://schemas.openxmlformats.org/drawingml/2006/main" r:id="rId4" tooltip="&quot;Till Boxholmstekni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xholmshus.se/images/18.7ba90b0314073b944201e00/1380461747739/boxholmshus-logga2-liten.png">
                      <a:hlinkClick r:id="rId4" tooltip="&quot;Till Boxholmstekni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23" cy="8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303EE6D" wp14:editId="48DE7DF3">
            <wp:simplePos x="0" y="0"/>
            <wp:positionH relativeFrom="column">
              <wp:posOffset>4881880</wp:posOffset>
            </wp:positionH>
            <wp:positionV relativeFrom="paragraph">
              <wp:posOffset>-737870</wp:posOffset>
            </wp:positionV>
            <wp:extent cx="1468800" cy="1360800"/>
            <wp:effectExtent l="0" t="0" r="0" b="0"/>
            <wp:wrapNone/>
            <wp:docPr id="2" name="Bildobjekt 2" descr="sim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h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8D5" w:rsidRDefault="00B708D5" w:rsidP="00B708D5">
      <w:pPr>
        <w:pStyle w:val="Default"/>
        <w:rPr>
          <w:sz w:val="20"/>
          <w:szCs w:val="20"/>
        </w:rPr>
      </w:pPr>
    </w:p>
    <w:p w:rsidR="00B708D5" w:rsidRDefault="00B708D5" w:rsidP="00B708D5">
      <w:pPr>
        <w:pStyle w:val="Default"/>
        <w:rPr>
          <w:color w:val="auto"/>
        </w:rPr>
      </w:pPr>
    </w:p>
    <w:p w:rsidR="00B708D5" w:rsidRDefault="00FE579C" w:rsidP="00B708D5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Uppsägning avtal autogiro</w:t>
      </w:r>
    </w:p>
    <w:p w:rsidR="00FE579C" w:rsidRDefault="00FE579C" w:rsidP="00B708D5">
      <w:pPr>
        <w:pStyle w:val="Default"/>
        <w:rPr>
          <w:color w:val="auto"/>
          <w:sz w:val="32"/>
          <w:szCs w:val="32"/>
        </w:rPr>
      </w:pPr>
    </w:p>
    <w:p w:rsidR="00B708D5" w:rsidRDefault="00FE579C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Jag önskar säga upp mitt avtal gällande autogiro hos Boxholms simhall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Det tecknade avtalet har gällt följande:</w:t>
      </w: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F47149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BAD</w:t>
      </w:r>
      <w:r w:rsidR="00F47149">
        <w:rPr>
          <w:color w:val="auto"/>
          <w:sz w:val="22"/>
          <w:szCs w:val="22"/>
        </w:rPr>
        <w:t xml:space="preserve">: Kostnad per </w:t>
      </w:r>
      <w:proofErr w:type="spellStart"/>
      <w:r w:rsidR="00F47149">
        <w:rPr>
          <w:color w:val="auto"/>
          <w:sz w:val="22"/>
          <w:szCs w:val="22"/>
        </w:rPr>
        <w:t>månad:________kr</w:t>
      </w:r>
      <w:proofErr w:type="spellEnd"/>
      <w:r w:rsidR="00F47149">
        <w:rPr>
          <w:color w:val="auto"/>
          <w:sz w:val="22"/>
          <w:szCs w:val="22"/>
        </w:rPr>
        <w:t xml:space="preserve">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STYRKA</w:t>
      </w:r>
      <w:r>
        <w:rPr>
          <w:color w:val="auto"/>
          <w:sz w:val="22"/>
          <w:szCs w:val="22"/>
        </w:rPr>
        <w:t xml:space="preserve">: Kostnad per </w:t>
      </w:r>
      <w:proofErr w:type="spellStart"/>
      <w:r>
        <w:rPr>
          <w:color w:val="auto"/>
          <w:sz w:val="22"/>
          <w:szCs w:val="22"/>
        </w:rPr>
        <w:t>månad:________kr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B708D5" w:rsidRP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BAD &amp; STYRKA </w:t>
      </w:r>
      <w:r>
        <w:rPr>
          <w:color w:val="auto"/>
          <w:sz w:val="22"/>
          <w:szCs w:val="22"/>
        </w:rPr>
        <w:t xml:space="preserve">Kostnad per </w:t>
      </w:r>
      <w:proofErr w:type="spellStart"/>
      <w:r>
        <w:rPr>
          <w:color w:val="auto"/>
          <w:sz w:val="22"/>
          <w:szCs w:val="22"/>
        </w:rPr>
        <w:t>månad:________kr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>
        <w:rPr>
          <w:b/>
          <w:color w:val="auto"/>
          <w:sz w:val="22"/>
          <w:szCs w:val="22"/>
        </w:rPr>
        <w:t xml:space="preserve">ALLA AKTIVITETR </w:t>
      </w:r>
      <w:r>
        <w:rPr>
          <w:color w:val="auto"/>
          <w:sz w:val="22"/>
          <w:szCs w:val="22"/>
        </w:rPr>
        <w:t>Kostnad per månad:</w:t>
      </w:r>
      <w:proofErr w:type="gramStart"/>
      <w:r>
        <w:rPr>
          <w:color w:val="auto"/>
          <w:sz w:val="22"/>
          <w:szCs w:val="22"/>
        </w:rPr>
        <w:t>…………….</w:t>
      </w:r>
      <w:proofErr w:type="gramEnd"/>
      <w:r>
        <w:rPr>
          <w:color w:val="auto"/>
          <w:sz w:val="22"/>
          <w:szCs w:val="22"/>
        </w:rPr>
        <w:t>kr</w:t>
      </w:r>
    </w:p>
    <w:p w:rsidR="00B708D5" w:rsidRDefault="00070A93" w:rsidP="00B708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STUDENT/PENSIONÄR ALLA AKTIVITER</w:t>
      </w:r>
      <w:r w:rsidR="00B708D5">
        <w:rPr>
          <w:color w:val="auto"/>
          <w:sz w:val="22"/>
          <w:szCs w:val="22"/>
        </w:rPr>
        <w:t xml:space="preserve">: Kostnad per </w:t>
      </w:r>
      <w:proofErr w:type="spellStart"/>
      <w:r w:rsidR="00B708D5">
        <w:rPr>
          <w:color w:val="auto"/>
          <w:sz w:val="22"/>
          <w:szCs w:val="22"/>
        </w:rPr>
        <w:t>månad:________kr</w:t>
      </w:r>
      <w:proofErr w:type="spellEnd"/>
      <w:r w:rsidR="00B708D5">
        <w:rPr>
          <w:color w:val="auto"/>
          <w:sz w:val="22"/>
          <w:szCs w:val="22"/>
        </w:rPr>
        <w:t xml:space="preserve"> </w:t>
      </w:r>
    </w:p>
    <w:p w:rsidR="005632B7" w:rsidRDefault="005632B7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Månadskostnaden är fast de första 12 dragningarna, sedan kan månadskostnaden komma att höjas enligt gällande prislista. Läs alla regler i avtalet bifogat.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Avtalet går </w:t>
      </w:r>
      <w:proofErr w:type="gramStart"/>
      <w:r>
        <w:rPr>
          <w:color w:val="auto"/>
          <w:sz w:val="22"/>
          <w:szCs w:val="22"/>
        </w:rPr>
        <w:t>ej</w:t>
      </w:r>
      <w:proofErr w:type="gramEnd"/>
      <w:r>
        <w:rPr>
          <w:color w:val="auto"/>
          <w:sz w:val="22"/>
          <w:szCs w:val="22"/>
        </w:rPr>
        <w:t xml:space="preserve"> att </w:t>
      </w:r>
      <w:r w:rsidR="00FE579C">
        <w:rPr>
          <w:color w:val="auto"/>
          <w:sz w:val="22"/>
          <w:szCs w:val="22"/>
        </w:rPr>
        <w:t xml:space="preserve">bryta innan avtalstiden går ut, alla autogiro avtal gäller minst 12 månader (dragningar). Därefter måste avtalet sägas upp senast den sista i månaden innan. </w:t>
      </w: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FE579C" w:rsidRDefault="00FE579C" w:rsidP="00FE579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Exempel</w:t>
      </w:r>
      <w:r>
        <w:rPr>
          <w:color w:val="auto"/>
          <w:sz w:val="20"/>
          <w:szCs w:val="20"/>
        </w:rPr>
        <w:t xml:space="preserve">: Du säger upp ditt AG-avtal den 20 maj, ditt konto kommer debiteras med ytterligare en dragning 1 juni och träningskortet gäller till den 30 juni. </w:t>
      </w:r>
    </w:p>
    <w:p w:rsidR="00FE579C" w:rsidRDefault="00FE579C" w:rsidP="00B708D5">
      <w:pPr>
        <w:pStyle w:val="Default"/>
        <w:rPr>
          <w:color w:val="auto"/>
          <w:sz w:val="22"/>
          <w:szCs w:val="22"/>
        </w:rPr>
      </w:pPr>
    </w:p>
    <w:p w:rsidR="000335FC" w:rsidRPr="005632B7" w:rsidRDefault="000335FC" w:rsidP="000335FC">
      <w:r w:rsidRPr="005632B7">
        <w:t>Nedanstående uppgifter räknas enligt lag som personuppgifter vid</w:t>
      </w:r>
      <w:r w:rsidR="005632B7" w:rsidRPr="005632B7">
        <w:t xml:space="preserve"> användning</w:t>
      </w:r>
      <w:r w:rsidRPr="005632B7">
        <w:t xml:space="preserve"> av databaser. Det innebär att alla, vars uppgifter registreras, måste godkänna detta via en skriftlig överenskommelse. Godkännandet kan när som helst tas tillbaka. </w:t>
      </w:r>
      <w:r w:rsidR="009701AD">
        <w:t xml:space="preserve">Registren rensas enligt bokföringslagsstiftningen. </w:t>
      </w:r>
      <w:r w:rsidRPr="005632B7">
        <w:t xml:space="preserve">Jag godkänner därför att uppgifter rörande </w:t>
      </w:r>
      <w:r w:rsidR="005632B7">
        <w:t>a</w:t>
      </w:r>
      <w:r w:rsidRPr="005632B7">
        <w:t xml:space="preserve">utogiroavtal får användas vid </w:t>
      </w:r>
      <w:r w:rsidR="005632B7" w:rsidRPr="005632B7">
        <w:t xml:space="preserve">användning av </w:t>
      </w:r>
      <w:r w:rsidRPr="005632B7">
        <w:t xml:space="preserve">databaser för autogiroavtal.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Boxholm: ______________________ </w:t>
      </w:r>
    </w:p>
    <w:p w:rsidR="001C75B1" w:rsidRDefault="001C75B1" w:rsidP="00B708D5">
      <w:pPr>
        <w:pStyle w:val="Default"/>
        <w:rPr>
          <w:color w:val="auto"/>
          <w:sz w:val="22"/>
          <w:szCs w:val="22"/>
        </w:rPr>
      </w:pPr>
    </w:p>
    <w:p w:rsidR="001C75B1" w:rsidRDefault="001C75B1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Personnummer</w:t>
      </w:r>
      <w:r w:rsidR="00E67A2B">
        <w:rPr>
          <w:color w:val="auto"/>
          <w:sz w:val="22"/>
          <w:szCs w:val="22"/>
        </w:rPr>
        <w:t>:_________________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 </w:t>
      </w:r>
      <w:r w:rsidR="00736C61">
        <w:rPr>
          <w:color w:val="auto"/>
          <w:sz w:val="22"/>
          <w:szCs w:val="22"/>
        </w:rPr>
        <w:tab/>
      </w:r>
      <w:r w:rsidR="00736C6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____________________________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Underskrift autogirokund </w:t>
      </w:r>
      <w:r w:rsidR="00736C61">
        <w:rPr>
          <w:color w:val="auto"/>
          <w:sz w:val="22"/>
          <w:szCs w:val="22"/>
        </w:rPr>
        <w:tab/>
      </w:r>
      <w:r w:rsidR="00736C61">
        <w:rPr>
          <w:color w:val="auto"/>
          <w:sz w:val="22"/>
          <w:szCs w:val="22"/>
        </w:rPr>
        <w:tab/>
      </w:r>
      <w:r w:rsidR="00736C6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Signatur Boxholm simhall </w:t>
      </w:r>
    </w:p>
    <w:p w:rsidR="00B708D5" w:rsidRDefault="00B708D5" w:rsidP="00B708D5">
      <w:pPr>
        <w:pStyle w:val="Default"/>
        <w:rPr>
          <w:color w:val="auto"/>
          <w:sz w:val="22"/>
          <w:szCs w:val="22"/>
        </w:rPr>
      </w:pPr>
    </w:p>
    <w:p w:rsidR="00B708D5" w:rsidRDefault="00B708D5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5632B7" w:rsidRDefault="005632B7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5632B7" w:rsidRDefault="005632B7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5632B7" w:rsidRDefault="005632B7" w:rsidP="00B708D5">
      <w:pPr>
        <w:pStyle w:val="Default"/>
        <w:rPr>
          <w:b/>
          <w:bCs/>
          <w:color w:val="auto"/>
          <w:sz w:val="20"/>
          <w:szCs w:val="20"/>
        </w:rPr>
      </w:pPr>
    </w:p>
    <w:p w:rsidR="00373BF9" w:rsidRDefault="00373BF9" w:rsidP="00B708D5">
      <w:pPr>
        <w:pStyle w:val="Default"/>
        <w:rPr>
          <w:b/>
          <w:bCs/>
          <w:color w:val="auto"/>
          <w:sz w:val="20"/>
          <w:szCs w:val="20"/>
        </w:rPr>
      </w:pPr>
      <w:bookmarkStart w:id="0" w:name="_GoBack"/>
      <w:bookmarkEnd w:id="0"/>
    </w:p>
    <w:p w:rsidR="00B708D5" w:rsidRPr="00B708D5" w:rsidRDefault="00B708D5" w:rsidP="00373BF9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Boxholm simhall Skolgatan </w:t>
      </w:r>
      <w:r w:rsidR="00FE579C">
        <w:rPr>
          <w:b/>
          <w:bCs/>
          <w:color w:val="auto"/>
          <w:sz w:val="20"/>
          <w:szCs w:val="20"/>
        </w:rPr>
        <w:t>1</w:t>
      </w:r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373BF9">
        <w:rPr>
          <w:b/>
          <w:bCs/>
          <w:color w:val="auto"/>
          <w:sz w:val="20"/>
          <w:szCs w:val="20"/>
        </w:rPr>
        <w:t>tel</w:t>
      </w:r>
      <w:proofErr w:type="spellEnd"/>
      <w:r w:rsidRPr="00373BF9">
        <w:rPr>
          <w:b/>
          <w:bCs/>
          <w:color w:val="auto"/>
          <w:sz w:val="20"/>
          <w:szCs w:val="20"/>
        </w:rPr>
        <w:t>:</w:t>
      </w:r>
      <w:r w:rsidR="00373BF9">
        <w:rPr>
          <w:b/>
          <w:bCs/>
          <w:color w:val="auto"/>
          <w:sz w:val="20"/>
          <w:szCs w:val="20"/>
        </w:rPr>
        <w:t xml:space="preserve"> 0142-89 </w:t>
      </w:r>
      <w:proofErr w:type="gramStart"/>
      <w:r w:rsidR="00373BF9">
        <w:rPr>
          <w:b/>
          <w:bCs/>
          <w:color w:val="auto"/>
          <w:sz w:val="20"/>
          <w:szCs w:val="20"/>
        </w:rPr>
        <w:t>564</w:t>
      </w:r>
      <w:r>
        <w:rPr>
          <w:b/>
          <w:bCs/>
          <w:color w:val="auto"/>
          <w:sz w:val="20"/>
          <w:szCs w:val="20"/>
        </w:rPr>
        <w:t xml:space="preserve">  www</w:t>
      </w:r>
      <w:proofErr w:type="gramEnd"/>
      <w:r>
        <w:rPr>
          <w:b/>
          <w:bCs/>
          <w:color w:val="auto"/>
          <w:sz w:val="20"/>
          <w:szCs w:val="20"/>
        </w:rPr>
        <w:t>.boxholmshus.se</w:t>
      </w: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Kortet tecknas på minimum 12 dragningar samt resterande dagar av innevarande månad. Du måste själv säga upp ditt kort, annars löper det bara vidare. </w:t>
      </w:r>
      <w:r w:rsidR="00CF0574">
        <w:rPr>
          <w:color w:val="auto"/>
          <w:sz w:val="20"/>
          <w:szCs w:val="20"/>
        </w:rPr>
        <w:t xml:space="preserve">Minimiålder för autogiro är 18år men målsman kan teckna avtal för personer under den </w:t>
      </w:r>
      <w:proofErr w:type="gramStart"/>
      <w:r w:rsidR="00CF0574">
        <w:rPr>
          <w:color w:val="auto"/>
          <w:sz w:val="20"/>
          <w:szCs w:val="20"/>
        </w:rPr>
        <w:t>ålder</w:t>
      </w:r>
      <w:proofErr w:type="gramEnd"/>
      <w:r w:rsidR="00CF0574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 xml:space="preserve">Läs mer under Uppsägning nedan. </w:t>
      </w:r>
    </w:p>
    <w:p w:rsidR="00070A93" w:rsidRDefault="00070A93" w:rsidP="00B708D5">
      <w:pPr>
        <w:pStyle w:val="Default"/>
        <w:rPr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Betalning </w:t>
      </w: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 drar pengar från ditt konto den 1:a vardagen varje månad. Första betalningen sker</w:t>
      </w:r>
      <w:r w:rsidR="00CF0574">
        <w:rPr>
          <w:color w:val="auto"/>
          <w:sz w:val="20"/>
          <w:szCs w:val="20"/>
        </w:rPr>
        <w:t xml:space="preserve"> kontant vid kortets tecknande och det innebär att avgift för resterande tid i innehavande månad och nästkommande månad betalas kontant. F</w:t>
      </w:r>
      <w:r>
        <w:rPr>
          <w:color w:val="auto"/>
          <w:sz w:val="20"/>
          <w:szCs w:val="20"/>
        </w:rPr>
        <w:t>örsta dragningen från ditt konto sker tidigast nästföljande månad. Skulle täckning saknas kommer ditt träningskort att spärras och du får inte träna förrän du har betalt avgiften kontant i receptionen. Vid upprepade betalningsanm</w:t>
      </w:r>
      <w:r w:rsidR="00070A93">
        <w:rPr>
          <w:color w:val="auto"/>
          <w:sz w:val="20"/>
          <w:szCs w:val="20"/>
        </w:rPr>
        <w:t xml:space="preserve">ärkningar har Boxholm simhall </w:t>
      </w:r>
      <w:r>
        <w:rPr>
          <w:color w:val="auto"/>
          <w:sz w:val="20"/>
          <w:szCs w:val="20"/>
        </w:rPr>
        <w:t xml:space="preserve">rätt att avsluta aktiviteten och istället kräva kontantbetalning. </w:t>
      </w:r>
    </w:p>
    <w:p w:rsidR="00070A93" w:rsidRDefault="00070A93" w:rsidP="00B708D5">
      <w:pPr>
        <w:pStyle w:val="Default"/>
        <w:rPr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Frysning av kort </w:t>
      </w: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Frysning av kortet kan ske max 1 månad per år utan någon speciell anledning. Obs! Detta skall meddelas i </w:t>
      </w:r>
      <w:r>
        <w:rPr>
          <w:b/>
          <w:bCs/>
          <w:i/>
          <w:iCs/>
          <w:color w:val="auto"/>
          <w:sz w:val="20"/>
          <w:szCs w:val="20"/>
        </w:rPr>
        <w:t xml:space="preserve">förtid </w:t>
      </w:r>
      <w:r>
        <w:rPr>
          <w:color w:val="auto"/>
          <w:sz w:val="20"/>
          <w:szCs w:val="20"/>
        </w:rPr>
        <w:t xml:space="preserve">till receptionen. Kortet kan även frysas vid skada/sjukdom mot uppvisande av läkarintyg direkt vid skadan/sjukdomens uppkomst. </w:t>
      </w:r>
      <w:r>
        <w:rPr>
          <w:i/>
          <w:iCs/>
          <w:color w:val="auto"/>
          <w:sz w:val="20"/>
          <w:szCs w:val="20"/>
        </w:rPr>
        <w:t xml:space="preserve">Detta går inte att reglera i efterhand. </w:t>
      </w: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Autogiro medgivande </w:t>
      </w: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Du ska även fylla i en blankett från autogirocentralen som bekräftar att vi får dra pengar från ditt bankkonto. Denna blankett finns att hämta i receptionen på</w:t>
      </w:r>
      <w:r w:rsidR="00070A93">
        <w:rPr>
          <w:color w:val="auto"/>
          <w:sz w:val="20"/>
          <w:szCs w:val="20"/>
        </w:rPr>
        <w:t xml:space="preserve"> Boxholm simhall</w:t>
      </w:r>
      <w:r>
        <w:rPr>
          <w:color w:val="auto"/>
          <w:sz w:val="20"/>
          <w:szCs w:val="20"/>
        </w:rPr>
        <w:t xml:space="preserve">. Vid ev. byte av bank alt kontonummer måste nytt medgivande skrivas på och lämnas in, annars avslutas avtalet och du måste betala resterande dragningar kontant. </w:t>
      </w:r>
    </w:p>
    <w:p w:rsidR="00070A93" w:rsidRDefault="00070A93" w:rsidP="00B708D5">
      <w:pPr>
        <w:pStyle w:val="Default"/>
        <w:rPr>
          <w:color w:val="auto"/>
          <w:sz w:val="20"/>
          <w:szCs w:val="20"/>
        </w:rPr>
      </w:pP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Uppsägning </w:t>
      </w: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Du måste personligen meddela receptionen och skriva på ett dokument om du vill att ditt träningskort/ avtal ska upphöra. Detta måste du göra före den siste i månaden innan. </w:t>
      </w: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Exempel</w:t>
      </w:r>
      <w:r>
        <w:rPr>
          <w:color w:val="auto"/>
          <w:sz w:val="20"/>
          <w:szCs w:val="20"/>
        </w:rPr>
        <w:t xml:space="preserve">: Du säger upp ditt AG-avtal den 20 maj, ditt konto kommer debiteras med ytterligare en dragning 1 juni och träningskortet gäller till den 30 juni. </w:t>
      </w: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*Ändring av avtal </w:t>
      </w:r>
    </w:p>
    <w:p w:rsidR="00B708D5" w:rsidRDefault="00B708D5" w:rsidP="00B708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Du är skyldig att meddela </w:t>
      </w:r>
      <w:r w:rsidR="00070A93">
        <w:rPr>
          <w:color w:val="auto"/>
          <w:sz w:val="20"/>
          <w:szCs w:val="20"/>
        </w:rPr>
        <w:t xml:space="preserve">Boxholm simhall </w:t>
      </w:r>
      <w:r>
        <w:rPr>
          <w:color w:val="auto"/>
          <w:sz w:val="20"/>
          <w:szCs w:val="20"/>
        </w:rPr>
        <w:t xml:space="preserve">om din anställning eller dina studier ändras efter att din bindningstid har löpt ut. </w:t>
      </w:r>
    </w:p>
    <w:p w:rsidR="00070A93" w:rsidRDefault="00070A93" w:rsidP="00B708D5">
      <w:pPr>
        <w:pStyle w:val="Default"/>
        <w:rPr>
          <w:b/>
          <w:bCs/>
          <w:color w:val="auto"/>
          <w:sz w:val="20"/>
          <w:szCs w:val="20"/>
        </w:rPr>
      </w:pPr>
    </w:p>
    <w:sectPr w:rsidR="0007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5"/>
    <w:rsid w:val="000335FC"/>
    <w:rsid w:val="00070A93"/>
    <w:rsid w:val="001C75B1"/>
    <w:rsid w:val="00373BF9"/>
    <w:rsid w:val="005632B7"/>
    <w:rsid w:val="00736C61"/>
    <w:rsid w:val="009701AD"/>
    <w:rsid w:val="00B4527D"/>
    <w:rsid w:val="00B708D5"/>
    <w:rsid w:val="00CF0574"/>
    <w:rsid w:val="00E67A2B"/>
    <w:rsid w:val="00F47149"/>
    <w:rsid w:val="00F87FA0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01DD-5010-49D9-A3DB-788C78F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70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qFormat/>
    <w:rsid w:val="00B708D5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708D5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B708D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oxholmshus.se/images/18.7ba90b0314073b944201e00/1380461747739/boxholmshus-logga2-liten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oxholmshus.se/boxholmshus.4.7d17fc5c1370d8a73c4221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3016</Characters>
  <Application>Microsoft Office Word</Application>
  <DocSecurity>0</DocSecurity>
  <Lines>88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 Karlsson</dc:creator>
  <cp:keywords/>
  <dc:description/>
  <cp:lastModifiedBy>Annelie Kjell</cp:lastModifiedBy>
  <cp:revision>7</cp:revision>
  <cp:lastPrinted>2015-10-14T09:09:00Z</cp:lastPrinted>
  <dcterms:created xsi:type="dcterms:W3CDTF">2018-05-09T06:28:00Z</dcterms:created>
  <dcterms:modified xsi:type="dcterms:W3CDTF">2018-05-09T09:53:00Z</dcterms:modified>
</cp:coreProperties>
</file>